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894" w:rsidRPr="00A230C2" w:rsidRDefault="009C20E0" w:rsidP="00814894">
      <w:pPr>
        <w:rPr>
          <w:b/>
          <w:sz w:val="24"/>
          <w:szCs w:val="24"/>
        </w:rPr>
      </w:pPr>
      <w:r>
        <w:rPr>
          <w:b/>
          <w:sz w:val="24"/>
          <w:szCs w:val="24"/>
        </w:rPr>
        <w:t>Heyoung McBride, MD, Lovelace Cancer Center</w:t>
      </w:r>
    </w:p>
    <w:p w:rsidR="00157526" w:rsidRPr="00157526" w:rsidRDefault="00157526" w:rsidP="00814894">
      <w:pPr>
        <w:rPr>
          <w:b/>
        </w:rPr>
      </w:pPr>
    </w:p>
    <w:p w:rsidR="00157526" w:rsidRDefault="00157526" w:rsidP="00CD5DD9">
      <w:pPr>
        <w:rPr>
          <w:sz w:val="23"/>
          <w:szCs w:val="23"/>
        </w:rPr>
      </w:pPr>
      <w:r w:rsidRPr="00157526">
        <w:rPr>
          <w:b/>
        </w:rPr>
        <w:t>Abstract:</w:t>
      </w:r>
      <w:r w:rsidRPr="00157526">
        <w:t xml:space="preserve"> </w:t>
      </w:r>
      <w:r w:rsidR="00A230C2">
        <w:t xml:space="preserve"> </w:t>
      </w:r>
      <w:r w:rsidR="009C20E0">
        <w:t>Dr. McBride will discuss the role of</w:t>
      </w:r>
      <w:r w:rsidR="009C20E0">
        <w:rPr>
          <w:b/>
          <w:bCs/>
          <w:i/>
          <w:iCs/>
          <w:sz w:val="23"/>
          <w:szCs w:val="23"/>
        </w:rPr>
        <w:t xml:space="preserve"> </w:t>
      </w:r>
      <w:r w:rsidR="009C20E0">
        <w:rPr>
          <w:sz w:val="23"/>
          <w:szCs w:val="23"/>
        </w:rPr>
        <w:t>b</w:t>
      </w:r>
      <w:r w:rsidR="009C20E0">
        <w:rPr>
          <w:sz w:val="23"/>
          <w:szCs w:val="23"/>
        </w:rPr>
        <w:t>one scan</w:t>
      </w:r>
      <w:r w:rsidR="009C20E0">
        <w:rPr>
          <w:sz w:val="23"/>
          <w:szCs w:val="23"/>
        </w:rPr>
        <w:t>s</w:t>
      </w:r>
      <w:r w:rsidR="009C20E0">
        <w:rPr>
          <w:sz w:val="23"/>
          <w:szCs w:val="23"/>
        </w:rPr>
        <w:t>, CT scan</w:t>
      </w:r>
      <w:r w:rsidR="009C20E0">
        <w:rPr>
          <w:sz w:val="23"/>
          <w:szCs w:val="23"/>
        </w:rPr>
        <w:t>s</w:t>
      </w:r>
      <w:r w:rsidR="009C20E0">
        <w:rPr>
          <w:sz w:val="23"/>
          <w:szCs w:val="23"/>
        </w:rPr>
        <w:t>, MRI scan</w:t>
      </w:r>
      <w:r w:rsidR="009C20E0">
        <w:rPr>
          <w:sz w:val="23"/>
          <w:szCs w:val="23"/>
        </w:rPr>
        <w:t>s</w:t>
      </w:r>
      <w:r w:rsidR="009C20E0">
        <w:rPr>
          <w:sz w:val="23"/>
          <w:szCs w:val="23"/>
        </w:rPr>
        <w:t>, Axumin PET scan</w:t>
      </w:r>
      <w:r w:rsidR="009C20E0">
        <w:rPr>
          <w:sz w:val="23"/>
          <w:szCs w:val="23"/>
        </w:rPr>
        <w:t xml:space="preserve">s in </w:t>
      </w:r>
      <w:bookmarkStart w:id="0" w:name="_GoBack"/>
      <w:bookmarkEnd w:id="0"/>
      <w:r w:rsidR="009C20E0">
        <w:rPr>
          <w:sz w:val="23"/>
          <w:szCs w:val="23"/>
        </w:rPr>
        <w:t xml:space="preserve">the diagnosis and/or monitoring of prostate cancer. She will also cover treatments such as brachytherapy, IMRT, SBRT, Radium 223, and combination (adjuvant) therapy. </w:t>
      </w:r>
    </w:p>
    <w:p w:rsidR="009C20E0" w:rsidRPr="009C20E0" w:rsidRDefault="009C20E0" w:rsidP="009C20E0">
      <w:pPr>
        <w:ind w:left="720" w:hanging="720"/>
        <w:rPr>
          <w:sz w:val="23"/>
          <w:szCs w:val="23"/>
        </w:rPr>
      </w:pPr>
    </w:p>
    <w:p w:rsidR="00814894" w:rsidRDefault="00814894" w:rsidP="00814894">
      <w:r w:rsidRPr="00157526">
        <w:rPr>
          <w:b/>
        </w:rPr>
        <w:t>Bio:</w:t>
      </w:r>
      <w:r>
        <w:t xml:space="preserve"> </w:t>
      </w:r>
      <w:r w:rsidR="00A230C2">
        <w:t xml:space="preserve"> </w:t>
      </w:r>
      <w:r>
        <w:t>Heyoung McBride, MD, MS</w:t>
      </w:r>
      <w:r w:rsidR="00157526">
        <w:t xml:space="preserve">, is the Medical Director of Radiation Oncology at Lovelace Cancer Center and the Co-Medical Director of </w:t>
      </w:r>
      <w:proofErr w:type="spellStart"/>
      <w:r w:rsidR="00157526">
        <w:t>GammaKnife</w:t>
      </w:r>
      <w:proofErr w:type="spellEnd"/>
      <w:r w:rsidR="00157526">
        <w:t xml:space="preserve"> Center of New Mexico. She has broad and deep experience in all aspects of radiation oncology, both in community private practice, academic medicine, and currently within a hospital system. </w:t>
      </w:r>
    </w:p>
    <w:p w:rsidR="00157526" w:rsidRPr="00157526" w:rsidRDefault="00157526" w:rsidP="00814894">
      <w:pPr>
        <w:rPr>
          <w:b/>
        </w:rPr>
      </w:pPr>
      <w:r w:rsidRPr="00157526">
        <w:rPr>
          <w:b/>
        </w:rPr>
        <w:t>Education:</w:t>
      </w:r>
    </w:p>
    <w:p w:rsidR="00157526" w:rsidRDefault="00157526" w:rsidP="00814894">
      <w:r w:rsidRPr="00157526">
        <w:rPr>
          <w:u w:val="single"/>
        </w:rPr>
        <w:t>Undergraduate</w:t>
      </w:r>
      <w:r>
        <w:t xml:space="preserve">:  The University of Kansas Lawrence, Kansas B.A. Radiation Biophysics 1979 </w:t>
      </w:r>
      <w:r>
        <w:br/>
        <w:t xml:space="preserve">Graduate:  The University of Kansas Lawrence, Kansas M.S. Radiation Biophysics 1981 </w:t>
      </w:r>
      <w:r>
        <w:br/>
      </w:r>
      <w:r w:rsidRPr="00157526">
        <w:rPr>
          <w:u w:val="single"/>
        </w:rPr>
        <w:t>Medical School</w:t>
      </w:r>
      <w:r>
        <w:t xml:space="preserve">:  The University of Kansas School of Medicine Kansas, City, Kansas M.D. 1985 </w:t>
      </w:r>
      <w:r>
        <w:br/>
      </w:r>
      <w:r w:rsidRPr="00157526">
        <w:rPr>
          <w:u w:val="single"/>
        </w:rPr>
        <w:t>Internship</w:t>
      </w:r>
      <w:r>
        <w:t xml:space="preserve">:  Northeastern Ohio Universities Affiliated Hospitals Canton, Ohio July 1985 – June 1986 </w:t>
      </w:r>
      <w:r w:rsidRPr="00157526">
        <w:rPr>
          <w:u w:val="single"/>
        </w:rPr>
        <w:t>Radiation Oncology Residency</w:t>
      </w:r>
      <w:r>
        <w:t xml:space="preserve">:  University of Arizona Health Sciences Center Department of Radiation Oncology Tucson, Arizona July 1986 – June 1990 </w:t>
      </w:r>
      <w:r>
        <w:br/>
      </w:r>
      <w:r w:rsidRPr="00157526">
        <w:rPr>
          <w:u w:val="single"/>
        </w:rPr>
        <w:t>Fellowship</w:t>
      </w:r>
      <w:r>
        <w:t xml:space="preserve">:  University of Arizona Cancer Center ASTRO Research Fellow July 1988 – June 1989 </w:t>
      </w:r>
      <w:r>
        <w:br/>
      </w:r>
      <w:r w:rsidRPr="00157526">
        <w:rPr>
          <w:u w:val="single"/>
        </w:rPr>
        <w:t>Awards</w:t>
      </w:r>
      <w:r>
        <w:t xml:space="preserve">: American Society of Therapeutic Radiology and Oncology Fellowship 1988-1989 </w:t>
      </w:r>
      <w:r>
        <w:br/>
      </w:r>
      <w:r w:rsidRPr="00157526">
        <w:rPr>
          <w:u w:val="single"/>
        </w:rPr>
        <w:t>Certifications</w:t>
      </w:r>
      <w:r>
        <w:t xml:space="preserve">:  National Board of Medical Examiners 1986 American Board of Radiology, Radiation Oncology 1989 </w:t>
      </w:r>
    </w:p>
    <w:p w:rsidR="00792154" w:rsidRPr="00814894" w:rsidRDefault="00792154" w:rsidP="00814894"/>
    <w:sectPr w:rsidR="00792154" w:rsidRPr="00814894" w:rsidSect="00814894">
      <w:pgSz w:w="12240" w:h="15840"/>
      <w:pgMar w:top="994" w:right="1440" w:bottom="1080" w:left="1440" w:header="720" w:footer="720" w:gutter="0"/>
      <w:cols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94"/>
    <w:rsid w:val="00157526"/>
    <w:rsid w:val="001D2A34"/>
    <w:rsid w:val="00792154"/>
    <w:rsid w:val="00814894"/>
    <w:rsid w:val="009C20E0"/>
    <w:rsid w:val="00A230C2"/>
    <w:rsid w:val="00A57877"/>
    <w:rsid w:val="00CD5DD9"/>
    <w:rsid w:val="00DA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4E8182"/>
  <w15:chartTrackingRefBased/>
  <w15:docId w15:val="{099A9279-9491-403C-A427-4A981BAF0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89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D2A34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6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Prostate Mexico</dc:creator>
  <cp:keywords/>
  <dc:description/>
  <cp:lastModifiedBy>Prostate Mexico</cp:lastModifiedBy>
  <cp:revision>4</cp:revision>
  <dcterms:created xsi:type="dcterms:W3CDTF">2021-10-14T17:55:00Z</dcterms:created>
  <dcterms:modified xsi:type="dcterms:W3CDTF">2021-10-20T18:18:00Z</dcterms:modified>
</cp:coreProperties>
</file>